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93" w:rsidRDefault="005E0C93" w:rsidP="005E0C93">
      <w:pPr>
        <w:pStyle w:val="a9"/>
        <w:jc w:val="both"/>
      </w:pPr>
    </w:p>
    <w:p w:rsidR="005E0C93" w:rsidRPr="00FE48EA" w:rsidRDefault="005E0C93" w:rsidP="005E0C93">
      <w:pPr>
        <w:pStyle w:val="a9"/>
        <w:rPr>
          <w:b/>
        </w:rPr>
      </w:pPr>
      <w:r>
        <w:rPr>
          <w:b/>
        </w:rPr>
        <w:t xml:space="preserve">                                                                </w:t>
      </w:r>
      <w:r w:rsidRPr="00FE48EA">
        <w:rPr>
          <w:b/>
        </w:rPr>
        <w:t>КУРГАНСКАЯ ОБЛАСТЬ</w:t>
      </w:r>
      <w:r>
        <w:rPr>
          <w:b/>
        </w:rPr>
        <w:t xml:space="preserve">                                </w:t>
      </w:r>
    </w:p>
    <w:p w:rsidR="005E0C93" w:rsidRPr="00FE48EA" w:rsidRDefault="005E0C93" w:rsidP="005E0C93">
      <w:pPr>
        <w:pStyle w:val="a9"/>
        <w:jc w:val="center"/>
        <w:rPr>
          <w:b/>
        </w:rPr>
      </w:pPr>
      <w:r w:rsidRPr="00FE48EA">
        <w:rPr>
          <w:b/>
        </w:rPr>
        <w:t>ПРИТОБОЛЬНЫЙ РАЙОН</w:t>
      </w:r>
    </w:p>
    <w:p w:rsidR="00056D15" w:rsidRDefault="005E0C93" w:rsidP="005E0C93">
      <w:pPr>
        <w:pStyle w:val="a9"/>
        <w:jc w:val="center"/>
        <w:rPr>
          <w:b/>
        </w:rPr>
      </w:pPr>
      <w:r>
        <w:rPr>
          <w:b/>
        </w:rPr>
        <w:t>ГЛАДКОВСКИЙ</w:t>
      </w:r>
      <w:r w:rsidR="00056D15">
        <w:rPr>
          <w:b/>
        </w:rPr>
        <w:t xml:space="preserve">  СЕЛЬСОВЕТ</w:t>
      </w:r>
    </w:p>
    <w:p w:rsidR="005E0C93" w:rsidRPr="00FE48EA" w:rsidRDefault="005E0C93" w:rsidP="005E0C93">
      <w:pPr>
        <w:pStyle w:val="a9"/>
        <w:jc w:val="center"/>
        <w:rPr>
          <w:b/>
        </w:rPr>
      </w:pPr>
      <w:r>
        <w:rPr>
          <w:b/>
        </w:rPr>
        <w:t xml:space="preserve">   </w:t>
      </w:r>
      <w:r w:rsidRPr="00FE48EA">
        <w:rPr>
          <w:b/>
        </w:rPr>
        <w:t xml:space="preserve"> </w:t>
      </w:r>
      <w:r>
        <w:rPr>
          <w:b/>
        </w:rPr>
        <w:t>ГЛАДКОВСКАЯ</w:t>
      </w:r>
      <w:r w:rsidRPr="00FE48EA">
        <w:rPr>
          <w:b/>
        </w:rPr>
        <w:t xml:space="preserve">  СЕЛЬСКАЯ ДУМА</w:t>
      </w:r>
      <w:r>
        <w:rPr>
          <w:b/>
        </w:rPr>
        <w:t xml:space="preserve">                      </w:t>
      </w:r>
    </w:p>
    <w:p w:rsidR="005E0C93" w:rsidRPr="00FE48EA" w:rsidRDefault="005E0C93" w:rsidP="005E0C93">
      <w:pPr>
        <w:pStyle w:val="a9"/>
        <w:jc w:val="center"/>
        <w:rPr>
          <w:b/>
        </w:rPr>
      </w:pPr>
    </w:p>
    <w:p w:rsidR="005E0C93" w:rsidRPr="00FE48EA" w:rsidRDefault="005E0C93" w:rsidP="005E0C93">
      <w:pPr>
        <w:pStyle w:val="a9"/>
      </w:pPr>
      <w:r>
        <w:t xml:space="preserve">                                                                                                                                         </w:t>
      </w:r>
    </w:p>
    <w:p w:rsidR="005E0C93" w:rsidRPr="00C657D1" w:rsidRDefault="005E0C93" w:rsidP="005E0C93">
      <w:pPr>
        <w:pStyle w:val="a9"/>
        <w:jc w:val="center"/>
        <w:rPr>
          <w:b/>
        </w:rPr>
      </w:pPr>
      <w:r w:rsidRPr="00FE48EA">
        <w:br/>
      </w:r>
      <w:r w:rsidRPr="00C657D1">
        <w:rPr>
          <w:b/>
        </w:rPr>
        <w:t>РЕШЕНИЕ</w:t>
      </w:r>
    </w:p>
    <w:p w:rsidR="005E0C93" w:rsidRPr="00FE48EA" w:rsidRDefault="005E0C93" w:rsidP="005E0C93">
      <w:pPr>
        <w:pStyle w:val="a9"/>
      </w:pPr>
    </w:p>
    <w:p w:rsidR="005E0C93" w:rsidRPr="00FE48EA" w:rsidRDefault="005E0C93" w:rsidP="005E0C93">
      <w:pPr>
        <w:pStyle w:val="a9"/>
      </w:pPr>
    </w:p>
    <w:p w:rsidR="005E0C93" w:rsidRPr="00FE48EA" w:rsidRDefault="005E0C93" w:rsidP="005E0C93">
      <w:pPr>
        <w:pStyle w:val="a9"/>
      </w:pPr>
      <w:r>
        <w:t xml:space="preserve">от   </w:t>
      </w:r>
      <w:r w:rsidR="00056D15">
        <w:t>15</w:t>
      </w:r>
      <w:r>
        <w:t xml:space="preserve">  июня  2022 года    №  </w:t>
      </w:r>
      <w:r w:rsidR="00056D15">
        <w:t>8</w:t>
      </w:r>
    </w:p>
    <w:p w:rsidR="005E0C93" w:rsidRPr="00FE48EA" w:rsidRDefault="005E0C93" w:rsidP="005E0C93">
      <w:pPr>
        <w:pStyle w:val="a9"/>
      </w:pPr>
      <w:r w:rsidRPr="00FE48EA">
        <w:t xml:space="preserve">с. </w:t>
      </w:r>
      <w:r>
        <w:t>Гладковское</w:t>
      </w:r>
    </w:p>
    <w:p w:rsidR="005E0C93" w:rsidRDefault="005E0C93" w:rsidP="005E0C93">
      <w:pPr>
        <w:pStyle w:val="a3"/>
        <w:ind w:firstLine="0"/>
        <w:rPr>
          <w:b/>
          <w:sz w:val="22"/>
          <w:szCs w:val="22"/>
        </w:rPr>
      </w:pPr>
    </w:p>
    <w:p w:rsidR="005E0C93" w:rsidRPr="00943583" w:rsidRDefault="005E0C93" w:rsidP="005E0C93">
      <w:pPr>
        <w:pStyle w:val="a3"/>
        <w:ind w:firstLine="0"/>
        <w:rPr>
          <w:b/>
          <w:sz w:val="22"/>
          <w:szCs w:val="22"/>
        </w:rPr>
      </w:pPr>
    </w:p>
    <w:p w:rsidR="005E0C93" w:rsidRDefault="005E0C93" w:rsidP="005E0C93">
      <w:pPr>
        <w:pStyle w:val="a3"/>
        <w:ind w:firstLine="0"/>
        <w:jc w:val="center"/>
        <w:rPr>
          <w:b/>
        </w:rPr>
      </w:pPr>
      <w:r w:rsidRPr="00943583">
        <w:rPr>
          <w:b/>
          <w:color w:val="000000"/>
          <w:sz w:val="22"/>
          <w:szCs w:val="22"/>
        </w:rPr>
        <w:t>О внесении изменений</w:t>
      </w:r>
      <w:r>
        <w:rPr>
          <w:b/>
          <w:color w:val="000000"/>
          <w:sz w:val="22"/>
          <w:szCs w:val="22"/>
        </w:rPr>
        <w:t xml:space="preserve"> и дополнений</w:t>
      </w:r>
      <w:r w:rsidRPr="00943583">
        <w:rPr>
          <w:b/>
          <w:color w:val="000000"/>
          <w:sz w:val="22"/>
          <w:szCs w:val="22"/>
        </w:rPr>
        <w:t xml:space="preserve"> в Устав  </w:t>
      </w:r>
      <w:r>
        <w:rPr>
          <w:b/>
          <w:color w:val="000000"/>
          <w:sz w:val="22"/>
          <w:szCs w:val="22"/>
        </w:rPr>
        <w:t>Гладковского</w:t>
      </w:r>
      <w:r w:rsidRPr="00943583">
        <w:rPr>
          <w:b/>
          <w:color w:val="000000"/>
          <w:sz w:val="22"/>
          <w:szCs w:val="22"/>
        </w:rPr>
        <w:t xml:space="preserve"> </w:t>
      </w:r>
      <w:r>
        <w:rPr>
          <w:b/>
          <w:color w:val="000000"/>
          <w:sz w:val="22"/>
          <w:szCs w:val="22"/>
        </w:rPr>
        <w:t>сельсовета</w:t>
      </w:r>
    </w:p>
    <w:p w:rsidR="005E0C93" w:rsidRDefault="005E0C93" w:rsidP="005E0C93">
      <w:pPr>
        <w:jc w:val="center"/>
        <w:rPr>
          <w:b/>
        </w:rPr>
      </w:pPr>
      <w:r w:rsidRPr="00CB3078">
        <w:rPr>
          <w:b/>
        </w:rPr>
        <w:t>Притобольного  района Курганской области</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7DC5" w:rsidRPr="00F97DC5">
        <w:t>Гл</w:t>
      </w:r>
      <w:r w:rsidR="005E0C93">
        <w:t>адковского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F97DC5" w:rsidRPr="00F97DC5">
        <w:t>Гл</w:t>
      </w:r>
      <w:r w:rsidR="005E0C93">
        <w:t>адковская</w:t>
      </w:r>
      <w:r w:rsidRPr="00DE15D5">
        <w:t xml:space="preserve"> 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F97DC5" w:rsidRPr="00F97DC5">
        <w:t>Гл</w:t>
      </w:r>
      <w:r w:rsidR="005E0C93">
        <w:t>адковского</w:t>
      </w:r>
      <w:r w:rsidRPr="00DE15D5">
        <w:rPr>
          <w:color w:val="000000"/>
        </w:rPr>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40B55">
        <w:t xml:space="preserve">пункте 9 статьи 6 </w:t>
      </w:r>
      <w:r w:rsidR="00D42228">
        <w:t>изложить в следующей редакции:</w:t>
      </w:r>
    </w:p>
    <w:p w:rsidR="00D42228" w:rsidRDefault="00D42228" w:rsidP="00D4222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утверждение пра</w:t>
      </w:r>
      <w:r w:rsidR="005E0C93">
        <w:rPr>
          <w:rFonts w:eastAsiaTheme="minorHAnsi"/>
          <w:lang w:eastAsia="en-US"/>
        </w:rPr>
        <w:t>вил благоустройства территории Гладковского</w:t>
      </w:r>
      <w:r>
        <w:rPr>
          <w:rFonts w:eastAsiaTheme="minorHAnsi"/>
          <w:lang w:eastAsia="en-US"/>
        </w:rPr>
        <w:t xml:space="preserve"> сельсо</w:t>
      </w:r>
      <w:r w:rsidR="005E0C93">
        <w:rPr>
          <w:rFonts w:eastAsiaTheme="minorHAnsi"/>
          <w:lang w:eastAsia="en-US"/>
        </w:rPr>
        <w:t>в</w:t>
      </w:r>
      <w:r>
        <w:rPr>
          <w:rFonts w:eastAsiaTheme="minorHAnsi"/>
          <w:lang w:eastAsia="en-US"/>
        </w:rPr>
        <w:t>ета, осуществление муниципального контроля в сфере благоустройства, предметом которого является соблюдение правил благоустройства территории Гл</w:t>
      </w:r>
      <w:r w:rsidR="005E0C93">
        <w:rPr>
          <w:rFonts w:eastAsiaTheme="minorHAnsi"/>
          <w:lang w:eastAsia="en-US"/>
        </w:rPr>
        <w:t>адковскго</w:t>
      </w:r>
      <w:r>
        <w:rPr>
          <w:rFonts w:eastAsiaTheme="minorHAnsi"/>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Гл</w:t>
      </w:r>
      <w:r w:rsidR="005E0C93">
        <w:rPr>
          <w:rFonts w:eastAsiaTheme="minorHAnsi"/>
          <w:lang w:eastAsia="en-US"/>
        </w:rPr>
        <w:t>адковского</w:t>
      </w:r>
      <w:r>
        <w:rPr>
          <w:rFonts w:eastAsiaTheme="minorHAnsi"/>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33668">
        <w:rPr>
          <w:rFonts w:eastAsiaTheme="minorHAnsi"/>
          <w:lang w:eastAsia="en-US"/>
        </w:rPr>
        <w:t>Гл</w:t>
      </w:r>
      <w:r w:rsidR="005E0C93">
        <w:rPr>
          <w:rFonts w:eastAsiaTheme="minorHAnsi"/>
          <w:lang w:eastAsia="en-US"/>
        </w:rPr>
        <w:t>адковского</w:t>
      </w:r>
      <w:r w:rsidR="00533668">
        <w:rPr>
          <w:rFonts w:eastAsiaTheme="minorHAnsi"/>
          <w:lang w:eastAsia="en-US"/>
        </w:rPr>
        <w:t xml:space="preserve"> 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общественные обсуждения или публичные слушания, порядок организации и проведения которых определяется уставом Гл</w:t>
      </w:r>
      <w:r w:rsidR="005E0C93">
        <w:rPr>
          <w:color w:val="000000"/>
        </w:rPr>
        <w:t>адковского</w:t>
      </w:r>
      <w:r w:rsidR="00756295" w:rsidRPr="00756295">
        <w:rPr>
          <w:color w:val="000000"/>
        </w:rPr>
        <w:t xml:space="preserve"> сельсовета или решением Гл</w:t>
      </w:r>
      <w:r w:rsidR="005E0C93">
        <w:rPr>
          <w:color w:val="000000"/>
        </w:rPr>
        <w:t>адковской</w:t>
      </w:r>
      <w:r w:rsidR="00756295" w:rsidRPr="00756295">
        <w:rPr>
          <w:color w:val="000000"/>
        </w:rPr>
        <w:t xml:space="preserve"> 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3228C9" w:rsidRDefault="003228C9" w:rsidP="003228C9">
      <w:pPr>
        <w:autoSpaceDE w:val="0"/>
        <w:autoSpaceDN w:val="0"/>
        <w:adjustRightInd w:val="0"/>
        <w:ind w:firstLine="540"/>
        <w:jc w:val="both"/>
        <w:rPr>
          <w:rFonts w:eastAsiaTheme="minorHAnsi"/>
          <w:lang w:eastAsia="en-US"/>
        </w:rPr>
      </w:pPr>
      <w:r>
        <w:rPr>
          <w:rFonts w:eastAsiaTheme="minorHAnsi"/>
          <w:lang w:eastAsia="en-US"/>
        </w:rPr>
        <w:t xml:space="preserve">  - статью 27 дополнить пунктом 4.1. следующего содержания:</w:t>
      </w:r>
    </w:p>
    <w:p w:rsidR="003228C9" w:rsidRPr="003228C9" w:rsidRDefault="003228C9" w:rsidP="003228C9">
      <w:pPr>
        <w:autoSpaceDE w:val="0"/>
        <w:autoSpaceDN w:val="0"/>
        <w:adjustRightInd w:val="0"/>
        <w:ind w:firstLine="540"/>
        <w:jc w:val="both"/>
        <w:rPr>
          <w:rFonts w:eastAsiaTheme="minorHAnsi"/>
          <w:lang w:eastAsia="en-US"/>
        </w:rPr>
      </w:pPr>
      <w:r w:rsidRPr="003228C9">
        <w:rPr>
          <w:rFonts w:eastAsiaTheme="minorHAnsi"/>
          <w:lang w:eastAsia="en-US"/>
        </w:rPr>
        <w:t xml:space="preserve">«4.1. Депутат Гладковской  сельской Думы не может быть депутатом Государственной Думы Федерального Собрания Российской Федерации, сенатором Российской Федерации, депутатом </w:t>
      </w:r>
      <w:r w:rsidRPr="003228C9">
        <w:rPr>
          <w:rFonts w:eastAsiaTheme="minorHAnsi"/>
          <w:lang w:eastAsia="en-US"/>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Гладковской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Default="00F97DC5" w:rsidP="006A2923">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28C9" w:rsidRDefault="003228C9" w:rsidP="003228C9">
      <w:pPr>
        <w:autoSpaceDE w:val="0"/>
        <w:autoSpaceDN w:val="0"/>
        <w:adjustRightInd w:val="0"/>
        <w:ind w:firstLine="540"/>
        <w:jc w:val="both"/>
      </w:pPr>
      <w:r>
        <w:t xml:space="preserve">  - статью 32 дополнить пунктом 7 следующего содержания:</w:t>
      </w:r>
    </w:p>
    <w:p w:rsidR="003228C9" w:rsidRPr="003228C9" w:rsidRDefault="003228C9" w:rsidP="003228C9">
      <w:pPr>
        <w:autoSpaceDE w:val="0"/>
        <w:autoSpaceDN w:val="0"/>
        <w:adjustRightInd w:val="0"/>
        <w:ind w:firstLine="540"/>
        <w:jc w:val="both"/>
        <w:rPr>
          <w:rFonts w:eastAsiaTheme="minorHAnsi"/>
          <w:lang w:eastAsia="en-US"/>
        </w:rPr>
      </w:pPr>
      <w:r w:rsidRPr="003228C9">
        <w:rPr>
          <w:rFonts w:eastAsiaTheme="minorHAnsi"/>
          <w:lang w:eastAsia="en-US"/>
        </w:rPr>
        <w:t>«7. Глава Гладковского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Гладковского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6A2923">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t xml:space="preserve">« </w:t>
      </w:r>
      <w:r w:rsidRPr="0073499C">
        <w:t>3.</w:t>
      </w:r>
      <w:r w:rsidRPr="0073499C">
        <w:rPr>
          <w:color w:val="000000"/>
        </w:rPr>
        <w:t>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Гл</w:t>
      </w:r>
      <w:r w:rsidR="005D0019">
        <w:rPr>
          <w:color w:val="000000"/>
        </w:rPr>
        <w:t>адковского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 xml:space="preserve">уведомления о включении сведений </w:t>
      </w:r>
      <w:r>
        <w:rPr>
          <w:rFonts w:eastAsiaTheme="minorHAnsi"/>
          <w:lang w:eastAsia="en-US"/>
        </w:rPr>
        <w:lastRenderedPageBreak/>
        <w:t>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5D0019" w:rsidRPr="00DE15D5" w:rsidRDefault="005D0019" w:rsidP="005D0019">
      <w:pPr>
        <w:pStyle w:val="a9"/>
        <w:jc w:val="both"/>
      </w:pPr>
      <w:r>
        <w:t xml:space="preserve">          </w:t>
      </w:r>
      <w:r w:rsidRPr="00DE15D5">
        <w:t xml:space="preserve">2. </w:t>
      </w:r>
      <w:r w:rsidRPr="009A4032">
        <w:t>Настоящее решение вступает в силу после его официального  обнародования в помещении Администрации Гладковского сельсовета, сельской, школьной библиотеке, доме культуры, клубе</w:t>
      </w:r>
      <w:r w:rsidRPr="00DE15D5">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0019" w:rsidRPr="00DE15D5" w:rsidRDefault="005D0019" w:rsidP="005D0019">
      <w:pPr>
        <w:pStyle w:val="a9"/>
        <w:jc w:val="both"/>
      </w:pPr>
      <w:r w:rsidRPr="00DE15D5">
        <w:t xml:space="preserve">      </w:t>
      </w:r>
      <w:r>
        <w:t xml:space="preserve">   </w:t>
      </w:r>
      <w:r w:rsidRPr="00DE15D5">
        <w:t>3. Контроль за исполнением настоящего решения возложить на Председателя Гл</w:t>
      </w:r>
      <w:r>
        <w:t>адковской</w:t>
      </w:r>
      <w:r w:rsidRPr="00DE15D5">
        <w:t xml:space="preserve"> сельской Думы.</w:t>
      </w:r>
    </w:p>
    <w:p w:rsidR="005D0019" w:rsidRDefault="005D0019" w:rsidP="005D0019">
      <w:pPr>
        <w:pStyle w:val="a9"/>
        <w:jc w:val="both"/>
      </w:pPr>
    </w:p>
    <w:p w:rsidR="005D0019" w:rsidRDefault="005D0019" w:rsidP="005D0019">
      <w:pPr>
        <w:pStyle w:val="a9"/>
        <w:jc w:val="both"/>
      </w:pPr>
    </w:p>
    <w:p w:rsidR="005D0019" w:rsidRPr="000C1447" w:rsidRDefault="005D0019" w:rsidP="005D0019">
      <w:pPr>
        <w:jc w:val="both"/>
      </w:pPr>
      <w:r w:rsidRPr="000C1447">
        <w:t xml:space="preserve">Председатель Гладковской сельской Думы                            </w:t>
      </w:r>
      <w:r>
        <w:t xml:space="preserve">        </w:t>
      </w:r>
      <w:r w:rsidRPr="000C1447">
        <w:t xml:space="preserve">                            </w:t>
      </w:r>
      <w:r>
        <w:t>С.В. Зеновьев</w:t>
      </w:r>
    </w:p>
    <w:p w:rsidR="005D0019" w:rsidRPr="000C1447" w:rsidRDefault="005D0019" w:rsidP="005D0019">
      <w:pPr>
        <w:ind w:firstLine="539"/>
        <w:jc w:val="both"/>
      </w:pPr>
    </w:p>
    <w:p w:rsidR="005D0019" w:rsidRPr="000C1447" w:rsidRDefault="005D0019" w:rsidP="005D0019">
      <w:pPr>
        <w:jc w:val="both"/>
      </w:pPr>
      <w:r w:rsidRPr="000C1447">
        <w:t xml:space="preserve">Глава Гладковского сельсовета                                                                  </w:t>
      </w:r>
      <w:r>
        <w:t xml:space="preserve">        </w:t>
      </w:r>
      <w:r w:rsidRPr="000C1447">
        <w:t xml:space="preserve">          Н.М. Кириллов</w:t>
      </w:r>
    </w:p>
    <w:p w:rsidR="005D0019" w:rsidRPr="000C1447" w:rsidRDefault="005D0019" w:rsidP="005D0019">
      <w:pPr>
        <w:ind w:firstLine="539"/>
        <w:jc w:val="both"/>
      </w:pPr>
    </w:p>
    <w:p w:rsidR="005D0019" w:rsidRPr="000C1447" w:rsidRDefault="005D0019" w:rsidP="005D0019">
      <w:pPr>
        <w:ind w:firstLine="539"/>
        <w:jc w:val="both"/>
      </w:pPr>
    </w:p>
    <w:p w:rsidR="005D0019" w:rsidRDefault="005D0019" w:rsidP="005D0019">
      <w:pPr>
        <w:pStyle w:val="a9"/>
        <w:jc w:val="both"/>
      </w:pPr>
    </w:p>
    <w:p w:rsidR="005D0019" w:rsidRDefault="005D0019" w:rsidP="005D0019">
      <w:pPr>
        <w:pStyle w:val="a9"/>
        <w:jc w:val="both"/>
      </w:pPr>
    </w:p>
    <w:p w:rsidR="00A67EAE" w:rsidRDefault="00A67EAE" w:rsidP="00FD20BA">
      <w:pPr>
        <w:ind w:firstLine="540"/>
        <w:jc w:val="both"/>
      </w:pPr>
    </w:p>
    <w:sectPr w:rsidR="00A67EAE" w:rsidSect="0002163E">
      <w:headerReference w:type="even" r:id="rId7"/>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2C" w:rsidRDefault="00481A2C" w:rsidP="00D50942">
      <w:r>
        <w:separator/>
      </w:r>
    </w:p>
  </w:endnote>
  <w:endnote w:type="continuationSeparator" w:id="1">
    <w:p w:rsidR="00481A2C" w:rsidRDefault="00481A2C"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2C" w:rsidRDefault="00481A2C" w:rsidP="00D50942">
      <w:r>
        <w:separator/>
      </w:r>
    </w:p>
  </w:footnote>
  <w:footnote w:type="continuationSeparator" w:id="1">
    <w:p w:rsidR="00481A2C" w:rsidRDefault="00481A2C"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6C0B3C"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481A2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D15"/>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202E"/>
    <w:rsid w:val="002F31E6"/>
    <w:rsid w:val="00303D11"/>
    <w:rsid w:val="00304CD7"/>
    <w:rsid w:val="003059D7"/>
    <w:rsid w:val="003072FF"/>
    <w:rsid w:val="0031196D"/>
    <w:rsid w:val="003149B7"/>
    <w:rsid w:val="00315CC3"/>
    <w:rsid w:val="0031721E"/>
    <w:rsid w:val="00317FE4"/>
    <w:rsid w:val="003228C9"/>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A2C"/>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303"/>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0019"/>
    <w:rsid w:val="005D3DD3"/>
    <w:rsid w:val="005D42D5"/>
    <w:rsid w:val="005E0C93"/>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0B3C"/>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1908"/>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86758"/>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4911"/>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E66DB"/>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F8D7-55A5-4C33-B8C7-FB76155F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Gladkovka</cp:lastModifiedBy>
  <cp:revision>34</cp:revision>
  <cp:lastPrinted>2022-06-16T04:36:00Z</cp:lastPrinted>
  <dcterms:created xsi:type="dcterms:W3CDTF">2019-11-20T09:31:00Z</dcterms:created>
  <dcterms:modified xsi:type="dcterms:W3CDTF">2022-06-16T04:36:00Z</dcterms:modified>
</cp:coreProperties>
</file>